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42E9" w14:textId="6972A372" w:rsidR="006B6CC6" w:rsidRDefault="006B6CC6">
      <w:pPr>
        <w:rPr>
          <w:b/>
          <w:bCs/>
        </w:rPr>
      </w:pPr>
      <w:r>
        <w:rPr>
          <w:b/>
          <w:bCs/>
        </w:rPr>
        <w:t xml:space="preserve">WND </w:t>
      </w:r>
      <w:proofErr w:type="spellStart"/>
      <w:r>
        <w:rPr>
          <w:b/>
          <w:bCs/>
        </w:rPr>
        <w:t>Congres</w:t>
      </w:r>
      <w:proofErr w:type="spellEnd"/>
      <w:r>
        <w:rPr>
          <w:b/>
          <w:bCs/>
        </w:rPr>
        <w:t xml:space="preserve"> December 2025</w:t>
      </w:r>
    </w:p>
    <w:p w14:paraId="708B86A3" w14:textId="77777777" w:rsidR="006B6CC6" w:rsidRDefault="006B6CC6">
      <w:pPr>
        <w:rPr>
          <w:b/>
          <w:bCs/>
        </w:rPr>
      </w:pPr>
    </w:p>
    <w:p w14:paraId="6377DA2B" w14:textId="337F2EA3" w:rsidR="001E3FE7" w:rsidRPr="008F04B9" w:rsidRDefault="001E3FE7">
      <w:r w:rsidRPr="006C01B0">
        <w:rPr>
          <w:b/>
          <w:bCs/>
        </w:rPr>
        <w:t>Titel:</w:t>
      </w:r>
      <w:r w:rsidR="006C01B0" w:rsidRPr="006C01B0">
        <w:rPr>
          <w:b/>
          <w:bCs/>
        </w:rPr>
        <w:t xml:space="preserve"> </w:t>
      </w:r>
      <w:r w:rsidR="006C01B0">
        <w:rPr>
          <w:b/>
          <w:bCs/>
        </w:rPr>
        <w:tab/>
      </w:r>
      <w:r w:rsidR="006C01B0">
        <w:rPr>
          <w:b/>
          <w:bCs/>
        </w:rPr>
        <w:tab/>
      </w:r>
      <w:r w:rsidR="006C01B0">
        <w:rPr>
          <w:b/>
          <w:bCs/>
        </w:rPr>
        <w:tab/>
      </w:r>
      <w:r w:rsidR="008F04B9" w:rsidRPr="008F04B9">
        <w:t xml:space="preserve">De </w:t>
      </w:r>
      <w:proofErr w:type="spellStart"/>
      <w:r w:rsidR="008F04B9" w:rsidRPr="008F04B9">
        <w:t>klok</w:t>
      </w:r>
      <w:proofErr w:type="spellEnd"/>
      <w:r w:rsidR="008F04B9" w:rsidRPr="008F04B9">
        <w:t xml:space="preserve"> </w:t>
      </w:r>
      <w:proofErr w:type="spellStart"/>
      <w:r w:rsidR="008F04B9" w:rsidRPr="008F04B9">
        <w:t>tikt</w:t>
      </w:r>
      <w:proofErr w:type="spellEnd"/>
      <w:r w:rsidR="008F04B9" w:rsidRPr="008F04B9">
        <w:t xml:space="preserve"> en </w:t>
      </w:r>
      <w:r w:rsidR="006C01B0" w:rsidRPr="008F04B9">
        <w:t>Switch City, a serious game!</w:t>
      </w:r>
    </w:p>
    <w:p w14:paraId="1AD88AFA" w14:textId="1D39F64D" w:rsidR="001E3FE7" w:rsidRPr="006C01B0" w:rsidRDefault="001E3FE7">
      <w:pPr>
        <w:rPr>
          <w:lang w:val="nl-NL"/>
        </w:rPr>
      </w:pPr>
      <w:r w:rsidRPr="006C01B0">
        <w:rPr>
          <w:b/>
          <w:bCs/>
          <w:lang w:val="nl-NL"/>
        </w:rPr>
        <w:t>Namen:</w:t>
      </w:r>
      <w:r w:rsidR="006C01B0">
        <w:rPr>
          <w:b/>
          <w:bCs/>
          <w:lang w:val="nl-NL"/>
        </w:rPr>
        <w:tab/>
      </w:r>
      <w:r w:rsidR="006C01B0">
        <w:rPr>
          <w:b/>
          <w:bCs/>
          <w:lang w:val="nl-NL"/>
        </w:rPr>
        <w:tab/>
      </w:r>
      <w:r w:rsidR="006C01B0" w:rsidRPr="006C01B0">
        <w:rPr>
          <w:lang w:val="nl-NL"/>
        </w:rPr>
        <w:t>Jelte Bosma en Marijn van Vliet</w:t>
      </w:r>
    </w:p>
    <w:p w14:paraId="0BE12BED" w14:textId="77777777" w:rsidR="001E3FE7" w:rsidRPr="006C01B0" w:rsidRDefault="001E3FE7">
      <w:pPr>
        <w:rPr>
          <w:b/>
          <w:bCs/>
          <w:lang w:val="nl-NL"/>
        </w:rPr>
      </w:pPr>
    </w:p>
    <w:p w14:paraId="6E9CFC3C" w14:textId="1D172D85" w:rsidR="001E3FE7" w:rsidRPr="006C01B0" w:rsidRDefault="001E3FE7">
      <w:pPr>
        <w:rPr>
          <w:b/>
          <w:bCs/>
          <w:lang w:val="nl-NL"/>
        </w:rPr>
      </w:pPr>
      <w:r w:rsidRPr="006C01B0">
        <w:rPr>
          <w:b/>
          <w:bCs/>
          <w:lang w:val="nl-NL"/>
        </w:rPr>
        <w:t xml:space="preserve">Karakter: </w:t>
      </w:r>
      <w:r w:rsidR="006C01B0">
        <w:rPr>
          <w:b/>
          <w:bCs/>
          <w:lang w:val="nl-NL"/>
        </w:rPr>
        <w:tab/>
      </w:r>
      <w:r w:rsidR="006C01B0">
        <w:rPr>
          <w:b/>
          <w:bCs/>
          <w:lang w:val="nl-NL"/>
        </w:rPr>
        <w:tab/>
      </w:r>
      <w:r w:rsidR="006C01B0" w:rsidRPr="006C01B0">
        <w:rPr>
          <w:lang w:val="nl-NL"/>
        </w:rPr>
        <w:t>werksessie met interactief spel</w:t>
      </w:r>
    </w:p>
    <w:p w14:paraId="4B969D57" w14:textId="77777777" w:rsidR="001E3FE7" w:rsidRPr="006C01B0" w:rsidRDefault="001E3FE7">
      <w:pPr>
        <w:rPr>
          <w:b/>
          <w:bCs/>
          <w:lang w:val="nl-NL"/>
        </w:rPr>
      </w:pPr>
    </w:p>
    <w:p w14:paraId="03AB1A06" w14:textId="74DEA970" w:rsidR="001E3FE7" w:rsidRPr="006C01B0" w:rsidRDefault="001E3FE7">
      <w:pPr>
        <w:rPr>
          <w:lang w:val="nl-NL"/>
        </w:rPr>
      </w:pPr>
      <w:r w:rsidRPr="006C01B0">
        <w:rPr>
          <w:b/>
          <w:bCs/>
          <w:lang w:val="nl-NL"/>
        </w:rPr>
        <w:t>Niveau:</w:t>
      </w:r>
      <w:r w:rsidR="006C01B0">
        <w:rPr>
          <w:b/>
          <w:bCs/>
          <w:lang w:val="nl-NL"/>
        </w:rPr>
        <w:tab/>
      </w:r>
      <w:r w:rsidR="006C01B0">
        <w:rPr>
          <w:b/>
          <w:bCs/>
          <w:lang w:val="nl-NL"/>
        </w:rPr>
        <w:tab/>
      </w:r>
      <w:r w:rsidR="006C01B0" w:rsidRPr="006C01B0">
        <w:rPr>
          <w:lang w:val="nl-NL"/>
        </w:rPr>
        <w:t xml:space="preserve">VO bovenbouw </w:t>
      </w:r>
    </w:p>
    <w:p w14:paraId="77259CD2" w14:textId="77777777" w:rsidR="001E3FE7" w:rsidRPr="006C01B0" w:rsidRDefault="001E3FE7">
      <w:pPr>
        <w:rPr>
          <w:b/>
          <w:bCs/>
          <w:lang w:val="nl-NL"/>
        </w:rPr>
      </w:pPr>
    </w:p>
    <w:p w14:paraId="0938888E" w14:textId="6EF0C503" w:rsidR="006C01B0" w:rsidRDefault="001E3FE7">
      <w:pPr>
        <w:rPr>
          <w:b/>
          <w:bCs/>
          <w:lang w:val="nl-NL"/>
        </w:rPr>
      </w:pPr>
      <w:r w:rsidRPr="006C01B0">
        <w:rPr>
          <w:b/>
          <w:bCs/>
          <w:lang w:val="nl-NL"/>
        </w:rPr>
        <w:t>Samenvatting:</w:t>
      </w:r>
    </w:p>
    <w:p w14:paraId="460CBD0B" w14:textId="77777777" w:rsidR="008F04B9" w:rsidRDefault="006C01B0" w:rsidP="006C01B0">
      <w:pPr>
        <w:rPr>
          <w:lang w:val="nl-NL"/>
        </w:rPr>
      </w:pPr>
      <w:r w:rsidRPr="006C01B0">
        <w:rPr>
          <w:lang w:val="nl-NL"/>
        </w:rPr>
        <w:t xml:space="preserve">Hoe maak je duurzaamheid en energietransitie concreet in de klas? </w:t>
      </w:r>
    </w:p>
    <w:p w14:paraId="328A5B05" w14:textId="22B9AE7A" w:rsidR="006B6CC6" w:rsidRDefault="006B6CC6" w:rsidP="006C01B0">
      <w:pPr>
        <w:rPr>
          <w:lang w:val="nl-NL"/>
        </w:rPr>
      </w:pPr>
      <w:r>
        <w:rPr>
          <w:lang w:val="nl-NL"/>
        </w:rPr>
        <w:t xml:space="preserve">De docenten die deelnamen aan deze </w:t>
      </w:r>
      <w:r w:rsidR="008F04B9">
        <w:rPr>
          <w:lang w:val="nl-NL"/>
        </w:rPr>
        <w:t xml:space="preserve">twee </w:t>
      </w:r>
      <w:r>
        <w:rPr>
          <w:lang w:val="nl-NL"/>
        </w:rPr>
        <w:t>werkgroep</w:t>
      </w:r>
      <w:r w:rsidR="008F04B9">
        <w:rPr>
          <w:lang w:val="nl-NL"/>
        </w:rPr>
        <w:t>en</w:t>
      </w:r>
      <w:r>
        <w:rPr>
          <w:lang w:val="nl-NL"/>
        </w:rPr>
        <w:t xml:space="preserve"> , deden qua </w:t>
      </w:r>
      <w:r w:rsidR="008F04B9">
        <w:rPr>
          <w:lang w:val="nl-NL"/>
        </w:rPr>
        <w:t>enthousiasme</w:t>
      </w:r>
      <w:r>
        <w:rPr>
          <w:lang w:val="nl-NL"/>
        </w:rPr>
        <w:t xml:space="preserve"> niet onder voor de leerlingen en studenten die we normaal gesproken in de klas hebben! </w:t>
      </w:r>
    </w:p>
    <w:p w14:paraId="344354EC" w14:textId="4F74DE0E" w:rsidR="008F04B9" w:rsidRDefault="008F04B9" w:rsidP="008F04B9">
      <w:pPr>
        <w:rPr>
          <w:lang w:val="nl-NL"/>
        </w:rPr>
      </w:pPr>
      <w:r>
        <w:rPr>
          <w:lang w:val="nl-NL"/>
        </w:rPr>
        <w:t>In de ochtend werkgroep kregen de docenten een inkijkje in de verschillende onderdelen van De energietransitie masterclass</w:t>
      </w:r>
      <w:r>
        <w:rPr>
          <w:lang w:val="nl-NL"/>
        </w:rPr>
        <w:t xml:space="preserve"> gastles</w:t>
      </w:r>
      <w:r>
        <w:rPr>
          <w:lang w:val="nl-NL"/>
        </w:rPr>
        <w:t xml:space="preserve">. Met onder andere Petje-Op Petje-Af waren er toch wel weer een paar goede </w:t>
      </w:r>
      <w:r>
        <w:rPr>
          <w:lang w:val="nl-NL"/>
        </w:rPr>
        <w:t xml:space="preserve">en bruikbare </w:t>
      </w:r>
      <w:proofErr w:type="spellStart"/>
      <w:r>
        <w:rPr>
          <w:lang w:val="nl-NL"/>
        </w:rPr>
        <w:t>eye-openers</w:t>
      </w:r>
      <w:proofErr w:type="spellEnd"/>
      <w:r>
        <w:rPr>
          <w:lang w:val="nl-NL"/>
        </w:rPr>
        <w:t>!</w:t>
      </w:r>
    </w:p>
    <w:p w14:paraId="253AD879" w14:textId="64B91C15" w:rsidR="006C01B0" w:rsidRPr="006C01B0" w:rsidRDefault="006C01B0" w:rsidP="006C01B0">
      <w:pPr>
        <w:rPr>
          <w:lang w:val="nl-NL"/>
        </w:rPr>
      </w:pPr>
      <w:r w:rsidRPr="006C01B0">
        <w:rPr>
          <w:lang w:val="nl-NL"/>
        </w:rPr>
        <w:t xml:space="preserve">In Switch City, a serious game </w:t>
      </w:r>
      <w:r w:rsidR="008F04B9">
        <w:rPr>
          <w:lang w:val="nl-NL"/>
        </w:rPr>
        <w:t>gingen de deelnemers vlot</w:t>
      </w:r>
      <w:r w:rsidRPr="006C01B0">
        <w:rPr>
          <w:lang w:val="nl-NL"/>
        </w:rPr>
        <w:t xml:space="preserve"> aan de slag met verdeling van energiebronnen, CO₂-uitstoot en de uitdagingen van verduurzaming</w:t>
      </w:r>
      <w:r w:rsidR="008F04B9">
        <w:rPr>
          <w:lang w:val="nl-NL"/>
        </w:rPr>
        <w:t xml:space="preserve"> die voorligt in de stad “Switch City”.</w:t>
      </w:r>
    </w:p>
    <w:p w14:paraId="5D8F5D77" w14:textId="77777777" w:rsidR="006C01B0" w:rsidRPr="006C01B0" w:rsidRDefault="006C01B0" w:rsidP="006C01B0">
      <w:pPr>
        <w:rPr>
          <w:lang w:val="nl-NL"/>
        </w:rPr>
      </w:pPr>
      <w:r w:rsidRPr="006C01B0">
        <w:rPr>
          <w:lang w:val="nl-NL"/>
        </w:rPr>
        <w:t>Vijf teams beheren elk een eigen wijk van de fictieve stad Switch City, met een eigen energiebehoefte en plan. Tegelijkertijd is er één gezamenlijke missie: een duurzame stad met genoeg energie voor iedereen.</w:t>
      </w:r>
    </w:p>
    <w:p w14:paraId="60019152" w14:textId="0DBA0A02" w:rsidR="006C01B0" w:rsidRPr="006C01B0" w:rsidRDefault="006C01B0" w:rsidP="006C01B0">
      <w:pPr>
        <w:rPr>
          <w:lang w:val="nl-NL"/>
        </w:rPr>
      </w:pPr>
      <w:r w:rsidRPr="006C01B0">
        <w:rPr>
          <w:lang w:val="nl-NL"/>
        </w:rPr>
        <w:t xml:space="preserve">In elke ronde </w:t>
      </w:r>
      <w:r w:rsidR="008F04B9">
        <w:rPr>
          <w:lang w:val="nl-NL"/>
        </w:rPr>
        <w:t>moesten</w:t>
      </w:r>
      <w:r w:rsidRPr="006C01B0">
        <w:rPr>
          <w:lang w:val="nl-NL"/>
        </w:rPr>
        <w:t xml:space="preserve"> beslissingen </w:t>
      </w:r>
      <w:r w:rsidR="008F04B9">
        <w:rPr>
          <w:lang w:val="nl-NL"/>
        </w:rPr>
        <w:t xml:space="preserve">worden genomen </w:t>
      </w:r>
      <w:r w:rsidRPr="006C01B0">
        <w:rPr>
          <w:lang w:val="nl-NL"/>
        </w:rPr>
        <w:t xml:space="preserve">die direct invloed hebben op hun wijk én op het geheel. Actie is Reactie! En welke belangen wegen zwaarder: die van je eigen wijk of het gemeenschappelijke klimaatdoel? </w:t>
      </w:r>
    </w:p>
    <w:p w14:paraId="3730D0A1" w14:textId="771C42B2" w:rsidR="006C01B0" w:rsidRDefault="006C01B0" w:rsidP="006C01B0">
      <w:pPr>
        <w:rPr>
          <w:lang w:val="nl-NL"/>
        </w:rPr>
      </w:pPr>
      <w:r w:rsidRPr="006C01B0">
        <w:rPr>
          <w:lang w:val="nl-NL"/>
        </w:rPr>
        <w:t>Onderhandelen en samenwerken staan centraal. Want alleen door slimme keuzes én goede samenwerking kan Switch City écht groener worden.</w:t>
      </w:r>
      <w:r w:rsidR="008F04B9">
        <w:rPr>
          <w:lang w:val="nl-NL"/>
        </w:rPr>
        <w:t xml:space="preserve"> En dat blijkt zeker in de nabespreking.</w:t>
      </w:r>
    </w:p>
    <w:p w14:paraId="4A5251AE" w14:textId="5CC5CB5F" w:rsidR="008F04B9" w:rsidRPr="006C01B0" w:rsidRDefault="008F04B9" w:rsidP="006C01B0">
      <w:pPr>
        <w:rPr>
          <w:lang w:val="nl-NL"/>
        </w:rPr>
      </w:pPr>
      <w:r>
        <w:rPr>
          <w:lang w:val="nl-NL"/>
        </w:rPr>
        <w:t xml:space="preserve">Er werd naast een overall winnaar ook een morele winnaar uitgeroepen, het team dat zich het meest had ingespannen om de stad te verduurzamen en iedereen daarbij te betrekken. En dat was (toevallig?) team Vlaanderen van </w:t>
      </w:r>
      <w:proofErr w:type="spellStart"/>
      <w:r>
        <w:rPr>
          <w:lang w:val="nl-NL"/>
        </w:rPr>
        <w:t>Artevelde</w:t>
      </w:r>
      <w:proofErr w:type="spellEnd"/>
      <w:r>
        <w:rPr>
          <w:lang w:val="nl-NL"/>
        </w:rPr>
        <w:t xml:space="preserve"> en </w:t>
      </w:r>
      <w:proofErr w:type="spellStart"/>
      <w:r>
        <w:rPr>
          <w:lang w:val="nl-NL"/>
        </w:rPr>
        <w:t>Odisee</w:t>
      </w:r>
      <w:proofErr w:type="spellEnd"/>
      <w:r>
        <w:rPr>
          <w:lang w:val="nl-NL"/>
        </w:rPr>
        <w:t xml:space="preserve"> Hogeschool!</w:t>
      </w:r>
    </w:p>
    <w:p w14:paraId="024E384A" w14:textId="7BEDDAD3" w:rsidR="006C01B0" w:rsidRPr="006C01B0" w:rsidRDefault="006C01B0" w:rsidP="006C01B0">
      <w:pPr>
        <w:rPr>
          <w:lang w:val="nl-NL"/>
        </w:rPr>
      </w:pPr>
    </w:p>
    <w:p w14:paraId="0DD216C0" w14:textId="77777777" w:rsidR="006C01B0" w:rsidRPr="006C01B0" w:rsidRDefault="006C01B0" w:rsidP="006C01B0">
      <w:pPr>
        <w:rPr>
          <w:lang w:val="nl-NL"/>
        </w:rPr>
      </w:pPr>
      <w:r w:rsidRPr="006C01B0">
        <w:rPr>
          <w:lang w:val="nl-NL"/>
        </w:rPr>
        <w:t>Over Darel Education</w:t>
      </w:r>
    </w:p>
    <w:p w14:paraId="4FBF6924" w14:textId="77777777" w:rsidR="006C01B0" w:rsidRPr="006C01B0" w:rsidRDefault="006C01B0" w:rsidP="006C01B0">
      <w:pPr>
        <w:rPr>
          <w:lang w:val="nl-NL"/>
        </w:rPr>
      </w:pPr>
      <w:r w:rsidRPr="006C01B0">
        <w:rPr>
          <w:lang w:val="nl-NL"/>
        </w:rPr>
        <w:t>Onze missie: jongeren betrekken bij de toekomst van energie en klimaat.</w:t>
      </w:r>
    </w:p>
    <w:p w14:paraId="7D316D0E" w14:textId="77777777" w:rsidR="006C01B0" w:rsidRPr="006C01B0" w:rsidRDefault="006C01B0" w:rsidP="006C01B0">
      <w:pPr>
        <w:rPr>
          <w:lang w:val="nl-NL"/>
        </w:rPr>
      </w:pPr>
      <w:r w:rsidRPr="006C01B0">
        <w:rPr>
          <w:lang w:val="nl-NL"/>
        </w:rPr>
        <w:t xml:space="preserve">Darel Education ontwikkelt educatiemodules en gastlessen voor het voortgezet onderwijs, mbo en bedrijven. De gastdocenten komen zelf uit de energiepraktijk en verzorgen deze lessen </w:t>
      </w:r>
      <w:r w:rsidRPr="006C01B0">
        <w:rPr>
          <w:lang w:val="nl-NL"/>
        </w:rPr>
        <w:lastRenderedPageBreak/>
        <w:t xml:space="preserve">belangeloos en op non </w:t>
      </w:r>
      <w:proofErr w:type="spellStart"/>
      <w:r w:rsidRPr="006C01B0">
        <w:rPr>
          <w:lang w:val="nl-NL"/>
        </w:rPr>
        <w:t>profit</w:t>
      </w:r>
      <w:proofErr w:type="spellEnd"/>
      <w:r w:rsidRPr="006C01B0">
        <w:rPr>
          <w:lang w:val="nl-NL"/>
        </w:rPr>
        <w:t xml:space="preserve"> basis.  Financiering en ondersteuning komt o.a. van Energie Beheer Nederland (EBN).</w:t>
      </w:r>
    </w:p>
    <w:p w14:paraId="6D4125DE" w14:textId="77777777" w:rsidR="006C01B0" w:rsidRPr="006C01B0" w:rsidRDefault="006C01B0">
      <w:pPr>
        <w:rPr>
          <w:lang w:val="nl-NL"/>
        </w:rPr>
      </w:pPr>
    </w:p>
    <w:p w14:paraId="6EFDFD1B" w14:textId="77777777" w:rsidR="001E3FE7" w:rsidRPr="006C01B0" w:rsidRDefault="001E3FE7">
      <w:pPr>
        <w:rPr>
          <w:lang w:val="nl-NL"/>
        </w:rPr>
      </w:pPr>
    </w:p>
    <w:p w14:paraId="6087C0A7" w14:textId="77777777" w:rsidR="00335540" w:rsidRPr="006C01B0" w:rsidRDefault="00335540">
      <w:pPr>
        <w:rPr>
          <w:lang w:val="nl-NL"/>
        </w:rPr>
      </w:pPr>
    </w:p>
    <w:sectPr w:rsidR="00335540" w:rsidRPr="006C0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1E3FE7"/>
    <w:rsid w:val="0025398A"/>
    <w:rsid w:val="00317ECA"/>
    <w:rsid w:val="00335540"/>
    <w:rsid w:val="004748A1"/>
    <w:rsid w:val="006B6CC6"/>
    <w:rsid w:val="006C01B0"/>
    <w:rsid w:val="008F04B9"/>
    <w:rsid w:val="00905A58"/>
    <w:rsid w:val="009676AD"/>
    <w:rsid w:val="00992E0B"/>
    <w:rsid w:val="009E2C17"/>
    <w:rsid w:val="00AF28AC"/>
    <w:rsid w:val="00C11ECD"/>
    <w:rsid w:val="00C21949"/>
    <w:rsid w:val="00CB0CB8"/>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FE7"/>
    <w:rPr>
      <w:rFonts w:eastAsiaTheme="majorEastAsia" w:cstheme="majorBidi"/>
      <w:color w:val="272727" w:themeColor="text1" w:themeTint="D8"/>
    </w:rPr>
  </w:style>
  <w:style w:type="paragraph" w:styleId="Title">
    <w:name w:val="Title"/>
    <w:basedOn w:val="Normal"/>
    <w:next w:val="Normal"/>
    <w:link w:val="Title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FE7"/>
    <w:pPr>
      <w:spacing w:before="160"/>
      <w:jc w:val="center"/>
    </w:pPr>
    <w:rPr>
      <w:i/>
      <w:iCs/>
      <w:color w:val="404040" w:themeColor="text1" w:themeTint="BF"/>
    </w:rPr>
  </w:style>
  <w:style w:type="character" w:customStyle="1" w:styleId="QuoteChar">
    <w:name w:val="Quote Char"/>
    <w:basedOn w:val="DefaultParagraphFont"/>
    <w:link w:val="Quote"/>
    <w:uiPriority w:val="29"/>
    <w:rsid w:val="001E3FE7"/>
    <w:rPr>
      <w:i/>
      <w:iCs/>
      <w:color w:val="404040" w:themeColor="text1" w:themeTint="BF"/>
    </w:rPr>
  </w:style>
  <w:style w:type="paragraph" w:styleId="ListParagraph">
    <w:name w:val="List Paragraph"/>
    <w:basedOn w:val="Normal"/>
    <w:uiPriority w:val="34"/>
    <w:qFormat/>
    <w:rsid w:val="001E3FE7"/>
    <w:pPr>
      <w:ind w:left="720"/>
      <w:contextualSpacing/>
    </w:pPr>
  </w:style>
  <w:style w:type="character" w:styleId="IntenseEmphasis">
    <w:name w:val="Intense Emphasis"/>
    <w:basedOn w:val="DefaultParagraphFont"/>
    <w:uiPriority w:val="21"/>
    <w:qFormat/>
    <w:rsid w:val="001E3FE7"/>
    <w:rPr>
      <w:i/>
      <w:iCs/>
      <w:color w:val="0F4761" w:themeColor="accent1" w:themeShade="BF"/>
    </w:rPr>
  </w:style>
  <w:style w:type="paragraph" w:styleId="IntenseQuote">
    <w:name w:val="Intense Quote"/>
    <w:basedOn w:val="Normal"/>
    <w:next w:val="Normal"/>
    <w:link w:val="IntenseQuote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FE7"/>
    <w:rPr>
      <w:i/>
      <w:iCs/>
      <w:color w:val="0F4761" w:themeColor="accent1" w:themeShade="BF"/>
    </w:rPr>
  </w:style>
  <w:style w:type="character" w:styleId="IntenseReference">
    <w:name w:val="Intense Reference"/>
    <w:basedOn w:val="DefaultParagraphFont"/>
    <w:uiPriority w:val="32"/>
    <w:qFormat/>
    <w:rsid w:val="001E3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CD669D048014F9937E7AFF8DF5E49" ma:contentTypeVersion="19" ma:contentTypeDescription="Create a new document." ma:contentTypeScope="" ma:versionID="a97c17ad1f968f03d37358dad710c13c">
  <xsd:schema xmlns:xsd="http://www.w3.org/2001/XMLSchema" xmlns:xs="http://www.w3.org/2001/XMLSchema" xmlns:p="http://schemas.microsoft.com/office/2006/metadata/properties" xmlns:ns2="e6f7265a-69f2-4dc6-9669-0c5e86e7a308" xmlns:ns3="4df308c1-1ca8-41a1-a7cf-2f5a309b1412" targetNamespace="http://schemas.microsoft.com/office/2006/metadata/properties" ma:root="true" ma:fieldsID="850b2dd04d30cb01d0e1da8b1ec9ce26" ns2:_="" ns3:_="">
    <xsd:import namespace="e6f7265a-69f2-4dc6-9669-0c5e86e7a308"/>
    <xsd:import namespace="4df308c1-1ca8-41a1-a7cf-2f5a309b1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265a-69f2-4dc6-9669-0c5e86e7a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080403-b4a7-4f2b-b96d-44ab9d3a28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308c1-1ca8-41a1-a7cf-2f5a309b14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c929de8-1c37-486c-89f9-381961cf3f72}" ma:internalName="TaxCatchAll" ma:showField="CatchAllData" ma:web="4df308c1-1ca8-41a1-a7cf-2f5a309b1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7265a-69f2-4dc6-9669-0c5e86e7a308">
      <Terms xmlns="http://schemas.microsoft.com/office/infopath/2007/PartnerControls"/>
    </lcf76f155ced4ddcb4097134ff3c332f>
    <TaxCatchAll xmlns="4df308c1-1ca8-41a1-a7cf-2f5a309b1412" xsi:nil="true"/>
  </documentManagement>
</p:properties>
</file>

<file path=customXml/itemProps1.xml><?xml version="1.0" encoding="utf-8"?>
<ds:datastoreItem xmlns:ds="http://schemas.openxmlformats.org/officeDocument/2006/customXml" ds:itemID="{439CEC0C-9136-4E3F-ADB6-35092A8BEDD6}"/>
</file>

<file path=customXml/itemProps2.xml><?xml version="1.0" encoding="utf-8"?>
<ds:datastoreItem xmlns:ds="http://schemas.openxmlformats.org/officeDocument/2006/customXml" ds:itemID="{7A74CDE1-3D2F-4BCE-A6D4-A3B091FE6EED}"/>
</file>

<file path=customXml/itemProps3.xml><?xml version="1.0" encoding="utf-8"?>
<ds:datastoreItem xmlns:ds="http://schemas.openxmlformats.org/officeDocument/2006/customXml" ds:itemID="{B165A979-1623-46C8-B0F4-EB39B94EB607}"/>
</file>

<file path=docProps/app.xml><?xml version="1.0" encoding="utf-8"?>
<Properties xmlns="http://schemas.openxmlformats.org/officeDocument/2006/extended-properties" xmlns:vt="http://schemas.openxmlformats.org/officeDocument/2006/docPropsVTypes">
  <Template>Normal</Template>
  <TotalTime>120</TotalTime>
  <Pages>2</Pages>
  <Words>324</Words>
  <Characters>1782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Marijn van Vliet</cp:lastModifiedBy>
  <cp:revision>2</cp:revision>
  <dcterms:created xsi:type="dcterms:W3CDTF">2025-12-16T12:20:00Z</dcterms:created>
  <dcterms:modified xsi:type="dcterms:W3CDTF">2025-12-16T12:20:00Z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0x010100A4FCD669D048014F9937E7AFF8DF5E49</vt:lpwstr>
  </property>
</Properties>
</file>